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7" w:type="dxa"/>
        <w:tblInd w:w="-431" w:type="dxa"/>
        <w:tblLayout w:type="fixed"/>
        <w:tblCellMar>
          <w:left w:w="70" w:type="dxa"/>
          <w:right w:w="70" w:type="dxa"/>
        </w:tblCellMar>
        <w:tblLook w:val="04A0" w:firstRow="1" w:lastRow="0" w:firstColumn="1" w:lastColumn="0" w:noHBand="0" w:noVBand="1"/>
      </w:tblPr>
      <w:tblGrid>
        <w:gridCol w:w="993"/>
        <w:gridCol w:w="1338"/>
        <w:gridCol w:w="5169"/>
        <w:gridCol w:w="994"/>
        <w:gridCol w:w="607"/>
        <w:gridCol w:w="816"/>
      </w:tblGrid>
      <w:tr w:rsidR="00155740" w:rsidRPr="00155740" w14:paraId="3366BEEB" w14:textId="77777777" w:rsidTr="00C50C90">
        <w:trPr>
          <w:trHeight w:val="441"/>
        </w:trPr>
        <w:tc>
          <w:tcPr>
            <w:tcW w:w="9917" w:type="dxa"/>
            <w:gridSpan w:val="6"/>
            <w:tcBorders>
              <w:top w:val="single" w:sz="4" w:space="0" w:color="auto"/>
              <w:left w:val="single" w:sz="4" w:space="0" w:color="auto"/>
              <w:bottom w:val="single" w:sz="4" w:space="0" w:color="auto"/>
              <w:right w:val="single" w:sz="4" w:space="0" w:color="000000"/>
            </w:tcBorders>
            <w:vAlign w:val="center"/>
            <w:hideMark/>
          </w:tcPr>
          <w:p w14:paraId="02F60692" w14:textId="77777777" w:rsidR="00155740" w:rsidRPr="00155740" w:rsidRDefault="00155740" w:rsidP="00155740">
            <w:pPr>
              <w:jc w:val="center"/>
              <w:rPr>
                <w:rFonts w:ascii="Times New Roman" w:hAnsi="Times New Roman"/>
                <w:b/>
                <w:bCs/>
                <w:color w:val="000000"/>
                <w:sz w:val="28"/>
                <w:szCs w:val="28"/>
                <w:lang w:val="tr-TR" w:eastAsia="tr-TR"/>
              </w:rPr>
            </w:pPr>
            <w:r w:rsidRPr="00155740">
              <w:rPr>
                <w:rFonts w:ascii="Times New Roman" w:hAnsi="Times New Roman"/>
                <w:b/>
                <w:bCs/>
                <w:color w:val="000000"/>
                <w:sz w:val="28"/>
                <w:szCs w:val="28"/>
                <w:lang w:val="tr-TR" w:eastAsia="tr-TR"/>
              </w:rPr>
              <w:t>Ek Ders Ödemelerine İlişkin Ön Mali Kontrol Listesi</w:t>
            </w:r>
          </w:p>
        </w:tc>
      </w:tr>
      <w:tr w:rsidR="00C50C90" w:rsidRPr="00155740" w14:paraId="4C798601" w14:textId="77777777" w:rsidTr="00C50C90">
        <w:trPr>
          <w:trHeight w:val="303"/>
        </w:trPr>
        <w:tc>
          <w:tcPr>
            <w:tcW w:w="2331" w:type="dxa"/>
            <w:gridSpan w:val="2"/>
            <w:tcBorders>
              <w:top w:val="single" w:sz="4" w:space="0" w:color="auto"/>
              <w:left w:val="single" w:sz="4" w:space="0" w:color="auto"/>
              <w:bottom w:val="single" w:sz="4" w:space="0" w:color="auto"/>
              <w:right w:val="single" w:sz="4" w:space="0" w:color="auto"/>
            </w:tcBorders>
            <w:noWrap/>
            <w:vAlign w:val="center"/>
            <w:hideMark/>
          </w:tcPr>
          <w:p w14:paraId="1E61E1B7" w14:textId="77777777" w:rsidR="00C50C90" w:rsidRPr="00155740" w:rsidRDefault="00C50C90" w:rsidP="00C50C90">
            <w:pPr>
              <w:rPr>
                <w:rFonts w:ascii="Times New Roman" w:hAnsi="Times New Roman"/>
                <w:color w:val="000000"/>
                <w:sz w:val="24"/>
                <w:lang w:val="tr-TR" w:eastAsia="tr-TR"/>
              </w:rPr>
            </w:pPr>
            <w:r w:rsidRPr="00155740">
              <w:rPr>
                <w:rFonts w:ascii="Times New Roman" w:hAnsi="Times New Roman"/>
                <w:b/>
                <w:bCs/>
                <w:color w:val="000000"/>
                <w:sz w:val="24"/>
                <w:lang w:val="tr-TR" w:eastAsia="tr-TR"/>
              </w:rPr>
              <w:t>Harcama Birimi</w:t>
            </w:r>
            <w:r w:rsidRPr="00155740">
              <w:rPr>
                <w:rFonts w:ascii="Times New Roman" w:hAnsi="Times New Roman"/>
                <w:color w:val="000000"/>
                <w:sz w:val="24"/>
                <w:lang w:val="tr-TR" w:eastAsia="tr-TR"/>
              </w:rPr>
              <w:t> </w:t>
            </w:r>
          </w:p>
        </w:tc>
        <w:tc>
          <w:tcPr>
            <w:tcW w:w="7586" w:type="dxa"/>
            <w:gridSpan w:val="4"/>
            <w:tcBorders>
              <w:top w:val="single" w:sz="4" w:space="0" w:color="auto"/>
              <w:left w:val="single" w:sz="4" w:space="0" w:color="auto"/>
              <w:bottom w:val="single" w:sz="4" w:space="0" w:color="auto"/>
              <w:right w:val="single" w:sz="4" w:space="0" w:color="auto"/>
            </w:tcBorders>
            <w:vAlign w:val="center"/>
          </w:tcPr>
          <w:p w14:paraId="05669BF4" w14:textId="1227DD4F" w:rsidR="00C50C90" w:rsidRPr="00155740" w:rsidRDefault="00C50C90" w:rsidP="00C50C90">
            <w:pPr>
              <w:rPr>
                <w:rFonts w:ascii="Times New Roman" w:hAnsi="Times New Roman"/>
                <w:color w:val="000000"/>
                <w:sz w:val="24"/>
                <w:lang w:val="tr-TR" w:eastAsia="tr-TR"/>
              </w:rPr>
            </w:pPr>
          </w:p>
        </w:tc>
      </w:tr>
      <w:tr w:rsidR="00C50C90" w:rsidRPr="00155740" w14:paraId="380BB7DA" w14:textId="77777777" w:rsidTr="00C50C90">
        <w:trPr>
          <w:trHeight w:val="303"/>
        </w:trPr>
        <w:tc>
          <w:tcPr>
            <w:tcW w:w="2331" w:type="dxa"/>
            <w:gridSpan w:val="2"/>
            <w:tcBorders>
              <w:top w:val="single" w:sz="4" w:space="0" w:color="auto"/>
              <w:left w:val="single" w:sz="4" w:space="0" w:color="auto"/>
              <w:bottom w:val="single" w:sz="4" w:space="0" w:color="auto"/>
              <w:right w:val="single" w:sz="4" w:space="0" w:color="auto"/>
            </w:tcBorders>
            <w:noWrap/>
            <w:vAlign w:val="center"/>
            <w:hideMark/>
          </w:tcPr>
          <w:p w14:paraId="56FAAA14" w14:textId="77777777" w:rsidR="00C50C90" w:rsidRPr="00155740" w:rsidRDefault="00C50C90" w:rsidP="00C50C90">
            <w:pPr>
              <w:rPr>
                <w:rFonts w:ascii="Times New Roman" w:hAnsi="Times New Roman"/>
                <w:color w:val="000000"/>
                <w:sz w:val="24"/>
                <w:lang w:val="tr-TR" w:eastAsia="tr-TR"/>
              </w:rPr>
            </w:pPr>
            <w:r w:rsidRPr="00155740">
              <w:rPr>
                <w:rFonts w:ascii="Times New Roman" w:hAnsi="Times New Roman"/>
                <w:b/>
                <w:bCs/>
                <w:color w:val="000000"/>
                <w:sz w:val="24"/>
                <w:lang w:val="tr-TR" w:eastAsia="tr-TR"/>
              </w:rPr>
              <w:t>İşin Adı</w:t>
            </w:r>
          </w:p>
        </w:tc>
        <w:tc>
          <w:tcPr>
            <w:tcW w:w="7586" w:type="dxa"/>
            <w:gridSpan w:val="4"/>
            <w:tcBorders>
              <w:top w:val="single" w:sz="4" w:space="0" w:color="auto"/>
              <w:left w:val="single" w:sz="4" w:space="0" w:color="auto"/>
              <w:bottom w:val="single" w:sz="4" w:space="0" w:color="auto"/>
              <w:right w:val="single" w:sz="4" w:space="0" w:color="auto"/>
            </w:tcBorders>
            <w:vAlign w:val="center"/>
          </w:tcPr>
          <w:p w14:paraId="1A25D291" w14:textId="3866B356" w:rsidR="00C50C90" w:rsidRPr="00155740" w:rsidRDefault="00C50C90" w:rsidP="00C50C90">
            <w:pPr>
              <w:rPr>
                <w:rFonts w:ascii="Times New Roman" w:hAnsi="Times New Roman"/>
                <w:color w:val="000000"/>
                <w:sz w:val="24"/>
                <w:lang w:val="tr-TR" w:eastAsia="tr-TR"/>
              </w:rPr>
            </w:pPr>
          </w:p>
        </w:tc>
      </w:tr>
      <w:tr w:rsidR="00155740" w:rsidRPr="00155740" w14:paraId="7E87B36F"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3499025C" w14:textId="77777777" w:rsidR="00155740" w:rsidRPr="00155740" w:rsidRDefault="00155740" w:rsidP="00155740">
            <w:pPr>
              <w:jc w:val="center"/>
              <w:rPr>
                <w:rFonts w:ascii="Times New Roman" w:hAnsi="Times New Roman"/>
                <w:b/>
                <w:bCs/>
                <w:color w:val="000000"/>
                <w:sz w:val="24"/>
                <w:lang w:val="tr-TR" w:eastAsia="tr-TR"/>
              </w:rPr>
            </w:pPr>
            <w:r w:rsidRPr="00155740">
              <w:rPr>
                <w:rFonts w:ascii="Times New Roman" w:hAnsi="Times New Roman"/>
                <w:b/>
                <w:bCs/>
                <w:color w:val="000000"/>
                <w:sz w:val="24"/>
                <w:lang w:val="tr-TR" w:eastAsia="tr-TR"/>
              </w:rPr>
              <w:t>Sıra No</w:t>
            </w:r>
          </w:p>
        </w:tc>
        <w:tc>
          <w:tcPr>
            <w:tcW w:w="6507" w:type="dxa"/>
            <w:gridSpan w:val="2"/>
            <w:tcBorders>
              <w:top w:val="nil"/>
              <w:left w:val="nil"/>
              <w:bottom w:val="single" w:sz="4" w:space="0" w:color="auto"/>
              <w:right w:val="single" w:sz="4" w:space="0" w:color="auto"/>
            </w:tcBorders>
            <w:noWrap/>
            <w:vAlign w:val="center"/>
            <w:hideMark/>
          </w:tcPr>
          <w:p w14:paraId="6CFC46EE" w14:textId="77777777" w:rsidR="00155740" w:rsidRPr="00155740" w:rsidRDefault="00155740" w:rsidP="00155740">
            <w:pPr>
              <w:jc w:val="center"/>
              <w:rPr>
                <w:rFonts w:ascii="Times New Roman" w:hAnsi="Times New Roman"/>
                <w:b/>
                <w:bCs/>
                <w:color w:val="000000"/>
                <w:sz w:val="24"/>
                <w:lang w:val="tr-TR" w:eastAsia="tr-TR"/>
              </w:rPr>
            </w:pPr>
            <w:r w:rsidRPr="00155740">
              <w:rPr>
                <w:rFonts w:ascii="Times New Roman" w:hAnsi="Times New Roman"/>
                <w:b/>
                <w:bCs/>
                <w:color w:val="000000"/>
                <w:sz w:val="24"/>
                <w:lang w:val="tr-TR" w:eastAsia="tr-TR"/>
              </w:rPr>
              <w:t>Kontrol Edilecek Bilgi ve Belgeler</w:t>
            </w:r>
          </w:p>
        </w:tc>
        <w:tc>
          <w:tcPr>
            <w:tcW w:w="994" w:type="dxa"/>
            <w:tcBorders>
              <w:top w:val="nil"/>
              <w:left w:val="nil"/>
              <w:bottom w:val="single" w:sz="4" w:space="0" w:color="auto"/>
              <w:right w:val="single" w:sz="4" w:space="0" w:color="auto"/>
            </w:tcBorders>
            <w:vAlign w:val="center"/>
            <w:hideMark/>
          </w:tcPr>
          <w:p w14:paraId="253A0B8E" w14:textId="77777777" w:rsidR="00155740" w:rsidRPr="00155740" w:rsidRDefault="00155740" w:rsidP="00155740">
            <w:pPr>
              <w:jc w:val="center"/>
              <w:rPr>
                <w:rFonts w:ascii="Times New Roman" w:hAnsi="Times New Roman"/>
                <w:b/>
                <w:bCs/>
                <w:color w:val="000000"/>
                <w:sz w:val="24"/>
                <w:lang w:val="tr-TR" w:eastAsia="tr-TR"/>
              </w:rPr>
            </w:pPr>
            <w:r w:rsidRPr="00155740">
              <w:rPr>
                <w:rFonts w:ascii="Times New Roman" w:hAnsi="Times New Roman"/>
                <w:b/>
                <w:bCs/>
                <w:color w:val="000000"/>
                <w:sz w:val="24"/>
                <w:lang w:val="tr-TR" w:eastAsia="tr-TR"/>
              </w:rPr>
              <w:t>Zorunlu Değil</w:t>
            </w:r>
          </w:p>
        </w:tc>
        <w:tc>
          <w:tcPr>
            <w:tcW w:w="607" w:type="dxa"/>
            <w:tcBorders>
              <w:top w:val="nil"/>
              <w:left w:val="nil"/>
              <w:bottom w:val="single" w:sz="4" w:space="0" w:color="auto"/>
              <w:right w:val="single" w:sz="4" w:space="0" w:color="auto"/>
            </w:tcBorders>
            <w:noWrap/>
            <w:vAlign w:val="center"/>
            <w:hideMark/>
          </w:tcPr>
          <w:p w14:paraId="3ED9FA10" w14:textId="77777777" w:rsidR="00155740" w:rsidRPr="00155740" w:rsidRDefault="00155740" w:rsidP="00155740">
            <w:pPr>
              <w:jc w:val="center"/>
              <w:rPr>
                <w:rFonts w:ascii="Times New Roman" w:hAnsi="Times New Roman"/>
                <w:b/>
                <w:bCs/>
                <w:color w:val="000000"/>
                <w:sz w:val="24"/>
                <w:lang w:val="tr-TR" w:eastAsia="tr-TR"/>
              </w:rPr>
            </w:pPr>
            <w:r w:rsidRPr="00155740">
              <w:rPr>
                <w:rFonts w:ascii="Times New Roman" w:hAnsi="Times New Roman"/>
                <w:b/>
                <w:bCs/>
                <w:color w:val="000000"/>
                <w:sz w:val="24"/>
                <w:lang w:val="tr-TR" w:eastAsia="tr-TR"/>
              </w:rPr>
              <w:t>Evet</w:t>
            </w:r>
          </w:p>
        </w:tc>
        <w:tc>
          <w:tcPr>
            <w:tcW w:w="816" w:type="dxa"/>
            <w:tcBorders>
              <w:top w:val="nil"/>
              <w:left w:val="nil"/>
              <w:bottom w:val="single" w:sz="4" w:space="0" w:color="auto"/>
              <w:right w:val="single" w:sz="4" w:space="0" w:color="auto"/>
            </w:tcBorders>
            <w:noWrap/>
            <w:vAlign w:val="center"/>
            <w:hideMark/>
          </w:tcPr>
          <w:p w14:paraId="4B5B097C" w14:textId="77777777" w:rsidR="00155740" w:rsidRPr="00155740" w:rsidRDefault="00155740" w:rsidP="00155740">
            <w:pPr>
              <w:jc w:val="center"/>
              <w:rPr>
                <w:rFonts w:ascii="Times New Roman" w:hAnsi="Times New Roman"/>
                <w:b/>
                <w:bCs/>
                <w:color w:val="000000"/>
                <w:sz w:val="24"/>
                <w:lang w:val="tr-TR" w:eastAsia="tr-TR"/>
              </w:rPr>
            </w:pPr>
            <w:r w:rsidRPr="00155740">
              <w:rPr>
                <w:rFonts w:ascii="Times New Roman" w:hAnsi="Times New Roman"/>
                <w:b/>
                <w:bCs/>
                <w:color w:val="000000"/>
                <w:sz w:val="24"/>
                <w:lang w:val="tr-TR" w:eastAsia="tr-TR"/>
              </w:rPr>
              <w:t>Hayır</w:t>
            </w:r>
          </w:p>
        </w:tc>
      </w:tr>
      <w:tr w:rsidR="00155740" w:rsidRPr="00155740" w14:paraId="1C3B5C45"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36FB9DEA"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w:t>
            </w:r>
          </w:p>
        </w:tc>
        <w:tc>
          <w:tcPr>
            <w:tcW w:w="6507" w:type="dxa"/>
            <w:gridSpan w:val="2"/>
            <w:tcBorders>
              <w:top w:val="nil"/>
              <w:left w:val="nil"/>
              <w:bottom w:val="single" w:sz="4" w:space="0" w:color="auto"/>
              <w:right w:val="single" w:sz="4" w:space="0" w:color="auto"/>
            </w:tcBorders>
            <w:vAlign w:val="center"/>
            <w:hideMark/>
          </w:tcPr>
          <w:p w14:paraId="6DE5E5C2" w14:textId="76C4C509"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KBS'</w:t>
            </w:r>
            <w:r w:rsidR="00685AB0">
              <w:rPr>
                <w:rFonts w:ascii="Times New Roman" w:hAnsi="Times New Roman"/>
                <w:color w:val="000000"/>
                <w:sz w:val="24"/>
                <w:lang w:val="tr-TR" w:eastAsia="tr-TR"/>
              </w:rPr>
              <w:t xml:space="preserve"> </w:t>
            </w:r>
            <w:r w:rsidRPr="00155740">
              <w:rPr>
                <w:rFonts w:ascii="Times New Roman" w:hAnsi="Times New Roman"/>
                <w:color w:val="000000"/>
                <w:sz w:val="24"/>
                <w:lang w:val="tr-TR" w:eastAsia="tr-TR"/>
              </w:rPr>
              <w:t>de bulunan Ek ders Bordrosu, Bordro İcmal ve Banka Listesi raporları eklendi mi? *</w:t>
            </w:r>
          </w:p>
        </w:tc>
        <w:tc>
          <w:tcPr>
            <w:tcW w:w="994" w:type="dxa"/>
            <w:tcBorders>
              <w:top w:val="nil"/>
              <w:left w:val="nil"/>
              <w:bottom w:val="single" w:sz="4" w:space="0" w:color="auto"/>
              <w:right w:val="single" w:sz="4" w:space="0" w:color="auto"/>
            </w:tcBorders>
            <w:noWrap/>
            <w:vAlign w:val="center"/>
            <w:hideMark/>
          </w:tcPr>
          <w:p w14:paraId="27AC35D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49973F6"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5E02607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08BA3095"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2C4F8EE5"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2</w:t>
            </w:r>
          </w:p>
        </w:tc>
        <w:tc>
          <w:tcPr>
            <w:tcW w:w="6507" w:type="dxa"/>
            <w:gridSpan w:val="2"/>
            <w:tcBorders>
              <w:top w:val="nil"/>
              <w:left w:val="nil"/>
              <w:bottom w:val="single" w:sz="4" w:space="0" w:color="auto"/>
              <w:right w:val="single" w:sz="4" w:space="0" w:color="auto"/>
            </w:tcBorders>
            <w:vAlign w:val="center"/>
            <w:hideMark/>
          </w:tcPr>
          <w:p w14:paraId="0329BA24" w14:textId="75C7E2C0"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Bordro İcmal'</w:t>
            </w:r>
            <w:r w:rsidR="00685AB0">
              <w:rPr>
                <w:rFonts w:ascii="Times New Roman" w:hAnsi="Times New Roman"/>
                <w:color w:val="000000"/>
                <w:sz w:val="24"/>
                <w:lang w:val="tr-TR" w:eastAsia="tr-TR"/>
              </w:rPr>
              <w:t xml:space="preserve"> </w:t>
            </w:r>
            <w:r w:rsidRPr="00155740">
              <w:rPr>
                <w:rFonts w:ascii="Times New Roman" w:hAnsi="Times New Roman"/>
                <w:color w:val="000000"/>
                <w:sz w:val="24"/>
                <w:lang w:val="tr-TR" w:eastAsia="tr-TR"/>
              </w:rPr>
              <w:t xml:space="preserve">den akademik </w:t>
            </w:r>
            <w:r w:rsidR="00C50C90" w:rsidRPr="00155740">
              <w:rPr>
                <w:rFonts w:ascii="Times New Roman" w:hAnsi="Times New Roman"/>
                <w:color w:val="000000"/>
                <w:sz w:val="24"/>
                <w:lang w:val="tr-TR" w:eastAsia="tr-TR"/>
              </w:rPr>
              <w:t>unvanlar</w:t>
            </w:r>
            <w:r w:rsidRPr="00155740">
              <w:rPr>
                <w:rFonts w:ascii="Times New Roman" w:hAnsi="Times New Roman"/>
                <w:color w:val="000000"/>
                <w:sz w:val="24"/>
                <w:lang w:val="tr-TR" w:eastAsia="tr-TR"/>
              </w:rPr>
              <w:t xml:space="preserve"> kontrol edildi mi?</w:t>
            </w:r>
          </w:p>
        </w:tc>
        <w:tc>
          <w:tcPr>
            <w:tcW w:w="994" w:type="dxa"/>
            <w:tcBorders>
              <w:top w:val="nil"/>
              <w:left w:val="nil"/>
              <w:bottom w:val="single" w:sz="4" w:space="0" w:color="auto"/>
              <w:right w:val="single" w:sz="4" w:space="0" w:color="auto"/>
            </w:tcBorders>
            <w:noWrap/>
            <w:vAlign w:val="center"/>
            <w:hideMark/>
          </w:tcPr>
          <w:p w14:paraId="72D6AD79"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0C9F638"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4EF7851B"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0D1671F3"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69E67A73"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3</w:t>
            </w:r>
          </w:p>
        </w:tc>
        <w:tc>
          <w:tcPr>
            <w:tcW w:w="6507" w:type="dxa"/>
            <w:gridSpan w:val="2"/>
            <w:tcBorders>
              <w:top w:val="nil"/>
              <w:left w:val="nil"/>
              <w:bottom w:val="single" w:sz="4" w:space="0" w:color="auto"/>
              <w:right w:val="single" w:sz="4" w:space="0" w:color="auto"/>
            </w:tcBorders>
            <w:vAlign w:val="center"/>
            <w:hideMark/>
          </w:tcPr>
          <w:p w14:paraId="79B62F4D" w14:textId="77777777" w:rsidR="00C50C9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İzin/rapor/görevlendirme durumlarını gösteren liste eklendi mi?</w:t>
            </w:r>
          </w:p>
          <w:p w14:paraId="49F48211" w14:textId="1B6B2D51"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994" w:type="dxa"/>
            <w:tcBorders>
              <w:top w:val="nil"/>
              <w:left w:val="nil"/>
              <w:bottom w:val="single" w:sz="4" w:space="0" w:color="auto"/>
              <w:right w:val="single" w:sz="4" w:space="0" w:color="auto"/>
            </w:tcBorders>
            <w:noWrap/>
            <w:vAlign w:val="center"/>
            <w:hideMark/>
          </w:tcPr>
          <w:p w14:paraId="442E9C6B"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4B33915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145B4944"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2423C993"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311E2C41"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4</w:t>
            </w:r>
          </w:p>
        </w:tc>
        <w:tc>
          <w:tcPr>
            <w:tcW w:w="6507" w:type="dxa"/>
            <w:gridSpan w:val="2"/>
            <w:tcBorders>
              <w:top w:val="nil"/>
              <w:left w:val="nil"/>
              <w:bottom w:val="single" w:sz="4" w:space="0" w:color="auto"/>
              <w:right w:val="single" w:sz="4" w:space="0" w:color="auto"/>
            </w:tcBorders>
            <w:vAlign w:val="center"/>
            <w:hideMark/>
          </w:tcPr>
          <w:p w14:paraId="6D947D3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Telafi olması durumunda Birim Yönetim Kurulu Kararı eklendi mi? * **</w:t>
            </w:r>
          </w:p>
        </w:tc>
        <w:tc>
          <w:tcPr>
            <w:tcW w:w="994" w:type="dxa"/>
            <w:tcBorders>
              <w:top w:val="nil"/>
              <w:left w:val="nil"/>
              <w:bottom w:val="single" w:sz="4" w:space="0" w:color="auto"/>
              <w:right w:val="single" w:sz="4" w:space="0" w:color="auto"/>
            </w:tcBorders>
            <w:noWrap/>
            <w:vAlign w:val="center"/>
            <w:hideMark/>
          </w:tcPr>
          <w:p w14:paraId="7493E138"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68341D7F"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325C9097"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38453150" w14:textId="77777777" w:rsidTr="00C50C90">
        <w:trPr>
          <w:trHeight w:val="724"/>
        </w:trPr>
        <w:tc>
          <w:tcPr>
            <w:tcW w:w="993" w:type="dxa"/>
            <w:tcBorders>
              <w:top w:val="nil"/>
              <w:left w:val="single" w:sz="4" w:space="0" w:color="auto"/>
              <w:bottom w:val="single" w:sz="4" w:space="0" w:color="auto"/>
              <w:right w:val="single" w:sz="4" w:space="0" w:color="auto"/>
            </w:tcBorders>
            <w:noWrap/>
            <w:vAlign w:val="center"/>
            <w:hideMark/>
          </w:tcPr>
          <w:p w14:paraId="0BF8C247"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5</w:t>
            </w:r>
          </w:p>
        </w:tc>
        <w:tc>
          <w:tcPr>
            <w:tcW w:w="6507" w:type="dxa"/>
            <w:gridSpan w:val="2"/>
            <w:tcBorders>
              <w:top w:val="nil"/>
              <w:left w:val="nil"/>
              <w:bottom w:val="single" w:sz="4" w:space="0" w:color="auto"/>
              <w:right w:val="single" w:sz="4" w:space="0" w:color="auto"/>
            </w:tcBorders>
            <w:vAlign w:val="center"/>
            <w:hideMark/>
          </w:tcPr>
          <w:p w14:paraId="6141E84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Ders Görevlendirmesine ilişkin Birim Yönetim Kurulu Kararı ve Üst Yetkili Onayı eklendi mi? (Not: Ders görevlendirmesinde değişiklik olması durumunda yeniden karar alınacak ve ödemeye eklenecektir.) **</w:t>
            </w:r>
          </w:p>
        </w:tc>
        <w:tc>
          <w:tcPr>
            <w:tcW w:w="994" w:type="dxa"/>
            <w:tcBorders>
              <w:top w:val="nil"/>
              <w:left w:val="nil"/>
              <w:bottom w:val="single" w:sz="4" w:space="0" w:color="auto"/>
              <w:right w:val="single" w:sz="4" w:space="0" w:color="auto"/>
            </w:tcBorders>
            <w:noWrap/>
            <w:vAlign w:val="center"/>
            <w:hideMark/>
          </w:tcPr>
          <w:p w14:paraId="38788E09"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3EDC97D"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5457683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3F18C610" w14:textId="77777777" w:rsidTr="00C50C90">
        <w:trPr>
          <w:trHeight w:val="838"/>
        </w:trPr>
        <w:tc>
          <w:tcPr>
            <w:tcW w:w="993" w:type="dxa"/>
            <w:tcBorders>
              <w:top w:val="nil"/>
              <w:left w:val="single" w:sz="4" w:space="0" w:color="auto"/>
              <w:bottom w:val="single" w:sz="4" w:space="0" w:color="auto"/>
              <w:right w:val="single" w:sz="4" w:space="0" w:color="auto"/>
            </w:tcBorders>
            <w:noWrap/>
            <w:vAlign w:val="center"/>
            <w:hideMark/>
          </w:tcPr>
          <w:p w14:paraId="51819A29"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6</w:t>
            </w:r>
          </w:p>
        </w:tc>
        <w:tc>
          <w:tcPr>
            <w:tcW w:w="6507" w:type="dxa"/>
            <w:gridSpan w:val="2"/>
            <w:tcBorders>
              <w:top w:val="nil"/>
              <w:left w:val="nil"/>
              <w:bottom w:val="single" w:sz="4" w:space="0" w:color="auto"/>
              <w:right w:val="single" w:sz="4" w:space="0" w:color="auto"/>
            </w:tcBorders>
            <w:vAlign w:val="center"/>
            <w:hideMark/>
          </w:tcPr>
          <w:p w14:paraId="7403F766"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Ders Yükü Bildirim Formları eklendi mi? (Akademik unvan, ders yükü ve ders programı değişikliklerinde güncellenecek ve ilk ödemeye eklenecektir.) (Ders saatlerinin azalması veya artması durumunda ise Birim Yönetim Kurulu Kararı da güncellenecek ve ilk ödemeye eklenecektir.) **</w:t>
            </w:r>
          </w:p>
        </w:tc>
        <w:tc>
          <w:tcPr>
            <w:tcW w:w="994" w:type="dxa"/>
            <w:tcBorders>
              <w:top w:val="nil"/>
              <w:left w:val="nil"/>
              <w:bottom w:val="single" w:sz="4" w:space="0" w:color="auto"/>
              <w:right w:val="single" w:sz="4" w:space="0" w:color="auto"/>
            </w:tcBorders>
            <w:noWrap/>
            <w:vAlign w:val="center"/>
            <w:hideMark/>
          </w:tcPr>
          <w:p w14:paraId="5737027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4662CD3"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0ED29131"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32C6B379"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347335AB"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7</w:t>
            </w:r>
          </w:p>
        </w:tc>
        <w:tc>
          <w:tcPr>
            <w:tcW w:w="6507" w:type="dxa"/>
            <w:gridSpan w:val="2"/>
            <w:tcBorders>
              <w:top w:val="nil"/>
              <w:left w:val="nil"/>
              <w:bottom w:val="single" w:sz="4" w:space="0" w:color="auto"/>
              <w:right w:val="single" w:sz="4" w:space="0" w:color="auto"/>
            </w:tcBorders>
            <w:vAlign w:val="center"/>
            <w:hideMark/>
          </w:tcPr>
          <w:p w14:paraId="42DEC381"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Akademik Takvim eklendi mi? **</w:t>
            </w:r>
          </w:p>
        </w:tc>
        <w:tc>
          <w:tcPr>
            <w:tcW w:w="994" w:type="dxa"/>
            <w:tcBorders>
              <w:top w:val="nil"/>
              <w:left w:val="nil"/>
              <w:bottom w:val="single" w:sz="4" w:space="0" w:color="auto"/>
              <w:right w:val="single" w:sz="4" w:space="0" w:color="auto"/>
            </w:tcBorders>
            <w:noWrap/>
            <w:vAlign w:val="center"/>
            <w:hideMark/>
          </w:tcPr>
          <w:p w14:paraId="76FEF24B"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DA21D8F"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3F54C998"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5172CB5C"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0BDFE7FA"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8</w:t>
            </w:r>
          </w:p>
        </w:tc>
        <w:tc>
          <w:tcPr>
            <w:tcW w:w="6507" w:type="dxa"/>
            <w:gridSpan w:val="2"/>
            <w:tcBorders>
              <w:top w:val="nil"/>
              <w:left w:val="nil"/>
              <w:bottom w:val="single" w:sz="4" w:space="0" w:color="auto"/>
              <w:right w:val="single" w:sz="4" w:space="0" w:color="auto"/>
            </w:tcBorders>
            <w:vAlign w:val="center"/>
            <w:hideMark/>
          </w:tcPr>
          <w:p w14:paraId="27D30C1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Diğer birimlerden ve Üniversite dışından görevlendirilen personelin onay yazıları eklendi mi? **</w:t>
            </w:r>
          </w:p>
        </w:tc>
        <w:tc>
          <w:tcPr>
            <w:tcW w:w="994" w:type="dxa"/>
            <w:tcBorders>
              <w:top w:val="nil"/>
              <w:left w:val="nil"/>
              <w:bottom w:val="single" w:sz="4" w:space="0" w:color="auto"/>
              <w:right w:val="single" w:sz="4" w:space="0" w:color="auto"/>
            </w:tcBorders>
            <w:noWrap/>
            <w:vAlign w:val="center"/>
            <w:hideMark/>
          </w:tcPr>
          <w:p w14:paraId="66834630"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52880FE"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0DE97D26"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32E27E42" w14:textId="77777777" w:rsidTr="00C50C90">
        <w:trPr>
          <w:trHeight w:val="623"/>
        </w:trPr>
        <w:tc>
          <w:tcPr>
            <w:tcW w:w="993" w:type="dxa"/>
            <w:tcBorders>
              <w:top w:val="nil"/>
              <w:left w:val="single" w:sz="4" w:space="0" w:color="auto"/>
              <w:bottom w:val="single" w:sz="4" w:space="0" w:color="auto"/>
              <w:right w:val="single" w:sz="4" w:space="0" w:color="auto"/>
            </w:tcBorders>
            <w:noWrap/>
            <w:vAlign w:val="center"/>
            <w:hideMark/>
          </w:tcPr>
          <w:p w14:paraId="3BF056DF"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9</w:t>
            </w:r>
          </w:p>
        </w:tc>
        <w:tc>
          <w:tcPr>
            <w:tcW w:w="6507" w:type="dxa"/>
            <w:gridSpan w:val="2"/>
            <w:tcBorders>
              <w:top w:val="nil"/>
              <w:left w:val="nil"/>
              <w:bottom w:val="single" w:sz="4" w:space="0" w:color="auto"/>
              <w:right w:val="single" w:sz="4" w:space="0" w:color="auto"/>
            </w:tcBorders>
            <w:vAlign w:val="center"/>
            <w:hideMark/>
          </w:tcPr>
          <w:p w14:paraId="0E4189AC"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Doktorasını tamamlamış araştırma görevlisi ders vermek üzere görevlendirildi ise Üniversite Yönetim Kurulu kararı eklendi mi? **</w:t>
            </w:r>
          </w:p>
        </w:tc>
        <w:tc>
          <w:tcPr>
            <w:tcW w:w="994" w:type="dxa"/>
            <w:tcBorders>
              <w:top w:val="nil"/>
              <w:left w:val="nil"/>
              <w:bottom w:val="single" w:sz="4" w:space="0" w:color="auto"/>
              <w:right w:val="single" w:sz="4" w:space="0" w:color="auto"/>
            </w:tcBorders>
            <w:noWrap/>
            <w:vAlign w:val="center"/>
            <w:hideMark/>
          </w:tcPr>
          <w:p w14:paraId="034B4B1A"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A8CE016"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097D9C51"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51D6CB02" w14:textId="77777777" w:rsidTr="00C50C90">
        <w:trPr>
          <w:trHeight w:val="702"/>
        </w:trPr>
        <w:tc>
          <w:tcPr>
            <w:tcW w:w="993" w:type="dxa"/>
            <w:tcBorders>
              <w:top w:val="nil"/>
              <w:left w:val="single" w:sz="4" w:space="0" w:color="auto"/>
              <w:bottom w:val="single" w:sz="4" w:space="0" w:color="auto"/>
              <w:right w:val="single" w:sz="4" w:space="0" w:color="auto"/>
            </w:tcBorders>
            <w:noWrap/>
            <w:vAlign w:val="center"/>
            <w:hideMark/>
          </w:tcPr>
          <w:p w14:paraId="3612719C"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10</w:t>
            </w:r>
          </w:p>
        </w:tc>
        <w:tc>
          <w:tcPr>
            <w:tcW w:w="6507" w:type="dxa"/>
            <w:gridSpan w:val="2"/>
            <w:tcBorders>
              <w:top w:val="nil"/>
              <w:left w:val="nil"/>
              <w:bottom w:val="single" w:sz="4" w:space="0" w:color="auto"/>
              <w:right w:val="single" w:sz="4" w:space="0" w:color="auto"/>
            </w:tcBorders>
            <w:vAlign w:val="center"/>
            <w:hideMark/>
          </w:tcPr>
          <w:p w14:paraId="7C9D3A05" w14:textId="0B538DF6"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Final sınavı ödemelerinde Sınav Programı ve EB</w:t>
            </w:r>
            <w:r w:rsidR="00685AB0">
              <w:rPr>
                <w:rFonts w:ascii="Times New Roman" w:hAnsi="Times New Roman"/>
                <w:color w:val="000000"/>
                <w:sz w:val="24"/>
                <w:lang w:val="tr-TR" w:eastAsia="tr-TR"/>
              </w:rPr>
              <w:t>YS</w:t>
            </w:r>
            <w:r w:rsidRPr="00155740">
              <w:rPr>
                <w:rFonts w:ascii="Times New Roman" w:hAnsi="Times New Roman"/>
                <w:color w:val="000000"/>
                <w:sz w:val="24"/>
                <w:lang w:val="tr-TR" w:eastAsia="tr-TR"/>
              </w:rPr>
              <w:t>'</w:t>
            </w:r>
            <w:r w:rsidR="00685AB0">
              <w:rPr>
                <w:rFonts w:ascii="Times New Roman" w:hAnsi="Times New Roman"/>
                <w:color w:val="000000"/>
                <w:sz w:val="24"/>
                <w:lang w:val="tr-TR" w:eastAsia="tr-TR"/>
              </w:rPr>
              <w:t xml:space="preserve"> d</w:t>
            </w:r>
            <w:r w:rsidRPr="00155740">
              <w:rPr>
                <w:rFonts w:ascii="Times New Roman" w:hAnsi="Times New Roman"/>
                <w:color w:val="000000"/>
                <w:sz w:val="24"/>
                <w:lang w:val="tr-TR" w:eastAsia="tr-TR"/>
              </w:rPr>
              <w:t>en alınacak Sınav Ücreti Bildirim Formu (bu formun alınamaması durumunda EB</w:t>
            </w:r>
            <w:r w:rsidR="00685AB0">
              <w:rPr>
                <w:rFonts w:ascii="Times New Roman" w:hAnsi="Times New Roman"/>
                <w:color w:val="000000"/>
                <w:sz w:val="24"/>
                <w:lang w:val="tr-TR" w:eastAsia="tr-TR"/>
              </w:rPr>
              <w:t>YS</w:t>
            </w:r>
            <w:r w:rsidRPr="00155740">
              <w:rPr>
                <w:rFonts w:ascii="Times New Roman" w:hAnsi="Times New Roman"/>
                <w:color w:val="000000"/>
                <w:sz w:val="24"/>
                <w:lang w:val="tr-TR" w:eastAsia="tr-TR"/>
              </w:rPr>
              <w:t>'</w:t>
            </w:r>
            <w:r w:rsidR="00685AB0">
              <w:rPr>
                <w:rFonts w:ascii="Times New Roman" w:hAnsi="Times New Roman"/>
                <w:color w:val="000000"/>
                <w:sz w:val="24"/>
                <w:lang w:val="tr-TR" w:eastAsia="tr-TR"/>
              </w:rPr>
              <w:t xml:space="preserve"> d</w:t>
            </w:r>
            <w:r w:rsidRPr="00155740">
              <w:rPr>
                <w:rFonts w:ascii="Times New Roman" w:hAnsi="Times New Roman"/>
                <w:color w:val="000000"/>
                <w:sz w:val="24"/>
                <w:lang w:val="tr-TR" w:eastAsia="tr-TR"/>
              </w:rPr>
              <w:t>en alınacak Birim Program Ders Bazında Sınava Giren Öğrenci Sayıları Listesi) eklendi mi? **</w:t>
            </w:r>
          </w:p>
        </w:tc>
        <w:tc>
          <w:tcPr>
            <w:tcW w:w="994" w:type="dxa"/>
            <w:tcBorders>
              <w:top w:val="nil"/>
              <w:left w:val="nil"/>
              <w:bottom w:val="single" w:sz="4" w:space="0" w:color="auto"/>
              <w:right w:val="single" w:sz="4" w:space="0" w:color="auto"/>
            </w:tcBorders>
            <w:noWrap/>
            <w:vAlign w:val="center"/>
            <w:hideMark/>
          </w:tcPr>
          <w:p w14:paraId="36C7D58B"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B57F590"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68745466"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7F6E2F0E" w14:textId="77777777" w:rsidTr="00C50C90">
        <w:trPr>
          <w:trHeight w:val="770"/>
        </w:trPr>
        <w:tc>
          <w:tcPr>
            <w:tcW w:w="993" w:type="dxa"/>
            <w:tcBorders>
              <w:top w:val="nil"/>
              <w:left w:val="single" w:sz="4" w:space="0" w:color="auto"/>
              <w:bottom w:val="single" w:sz="4" w:space="0" w:color="auto"/>
              <w:right w:val="single" w:sz="4" w:space="0" w:color="auto"/>
            </w:tcBorders>
            <w:noWrap/>
            <w:vAlign w:val="center"/>
            <w:hideMark/>
          </w:tcPr>
          <w:p w14:paraId="3836F287"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11</w:t>
            </w:r>
          </w:p>
        </w:tc>
        <w:tc>
          <w:tcPr>
            <w:tcW w:w="6507" w:type="dxa"/>
            <w:gridSpan w:val="2"/>
            <w:tcBorders>
              <w:top w:val="nil"/>
              <w:left w:val="nil"/>
              <w:bottom w:val="single" w:sz="4" w:space="0" w:color="auto"/>
              <w:right w:val="single" w:sz="4" w:space="0" w:color="auto"/>
            </w:tcBorders>
            <w:vAlign w:val="center"/>
            <w:hideMark/>
          </w:tcPr>
          <w:p w14:paraId="2F0306FA" w14:textId="4BBF317C"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Ara sınav haftasında yasal yük düşüldükten sonra ödeme yapılacak öğretim elemanı olmasına durumunda EB</w:t>
            </w:r>
            <w:r w:rsidR="00685AB0">
              <w:rPr>
                <w:rFonts w:ascii="Times New Roman" w:hAnsi="Times New Roman"/>
                <w:color w:val="000000"/>
                <w:sz w:val="24"/>
                <w:lang w:val="tr-TR" w:eastAsia="tr-TR"/>
              </w:rPr>
              <w:t>YS</w:t>
            </w:r>
            <w:r w:rsidRPr="00155740">
              <w:rPr>
                <w:rFonts w:ascii="Times New Roman" w:hAnsi="Times New Roman"/>
                <w:color w:val="000000"/>
                <w:sz w:val="24"/>
                <w:lang w:val="tr-TR" w:eastAsia="tr-TR"/>
              </w:rPr>
              <w:t>'</w:t>
            </w:r>
            <w:r w:rsidR="00685AB0">
              <w:rPr>
                <w:rFonts w:ascii="Times New Roman" w:hAnsi="Times New Roman"/>
                <w:color w:val="000000"/>
                <w:sz w:val="24"/>
                <w:lang w:val="tr-TR" w:eastAsia="tr-TR"/>
              </w:rPr>
              <w:t xml:space="preserve"> d</w:t>
            </w:r>
            <w:r w:rsidRPr="00155740">
              <w:rPr>
                <w:rFonts w:ascii="Times New Roman" w:hAnsi="Times New Roman"/>
                <w:color w:val="000000"/>
                <w:sz w:val="24"/>
                <w:lang w:val="tr-TR" w:eastAsia="tr-TR"/>
              </w:rPr>
              <w:t>en alınacak Birim Program Ders Bazında Sınava Giren Öğrenci Sayıları Listesi eklendi mi? **</w:t>
            </w:r>
          </w:p>
        </w:tc>
        <w:tc>
          <w:tcPr>
            <w:tcW w:w="994" w:type="dxa"/>
            <w:tcBorders>
              <w:top w:val="nil"/>
              <w:left w:val="nil"/>
              <w:bottom w:val="single" w:sz="4" w:space="0" w:color="auto"/>
              <w:right w:val="single" w:sz="4" w:space="0" w:color="auto"/>
            </w:tcBorders>
            <w:noWrap/>
            <w:vAlign w:val="center"/>
            <w:hideMark/>
          </w:tcPr>
          <w:p w14:paraId="222F67CF"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FAE3284"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28D49BEA"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77EC76CD" w14:textId="77777777" w:rsidTr="00C50C90">
        <w:trPr>
          <w:trHeight w:val="555"/>
        </w:trPr>
        <w:tc>
          <w:tcPr>
            <w:tcW w:w="993" w:type="dxa"/>
            <w:tcBorders>
              <w:top w:val="nil"/>
              <w:left w:val="single" w:sz="4" w:space="0" w:color="auto"/>
              <w:bottom w:val="single" w:sz="4" w:space="0" w:color="auto"/>
              <w:right w:val="single" w:sz="4" w:space="0" w:color="auto"/>
            </w:tcBorders>
            <w:noWrap/>
            <w:vAlign w:val="center"/>
            <w:hideMark/>
          </w:tcPr>
          <w:p w14:paraId="41101E21"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12</w:t>
            </w:r>
          </w:p>
        </w:tc>
        <w:tc>
          <w:tcPr>
            <w:tcW w:w="6507" w:type="dxa"/>
            <w:gridSpan w:val="2"/>
            <w:tcBorders>
              <w:top w:val="nil"/>
              <w:left w:val="nil"/>
              <w:bottom w:val="single" w:sz="4" w:space="0" w:color="auto"/>
              <w:right w:val="single" w:sz="4" w:space="0" w:color="auto"/>
            </w:tcBorders>
            <w:vAlign w:val="center"/>
            <w:hideMark/>
          </w:tcPr>
          <w:p w14:paraId="22609D26" w14:textId="3E74925E"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E</w:t>
            </w:r>
            <w:r w:rsidR="00685AB0">
              <w:rPr>
                <w:rFonts w:ascii="Times New Roman" w:hAnsi="Times New Roman"/>
                <w:color w:val="000000"/>
                <w:sz w:val="24"/>
                <w:lang w:val="tr-TR" w:eastAsia="tr-TR"/>
              </w:rPr>
              <w:t>BYS</w:t>
            </w:r>
            <w:r w:rsidRPr="00155740">
              <w:rPr>
                <w:rFonts w:ascii="Times New Roman" w:hAnsi="Times New Roman"/>
                <w:color w:val="000000"/>
                <w:sz w:val="24"/>
                <w:lang w:val="tr-TR" w:eastAsia="tr-TR"/>
              </w:rPr>
              <w:t>'</w:t>
            </w:r>
            <w:r w:rsidR="00685AB0">
              <w:rPr>
                <w:rFonts w:ascii="Times New Roman" w:hAnsi="Times New Roman"/>
                <w:color w:val="000000"/>
                <w:sz w:val="24"/>
                <w:lang w:val="tr-TR" w:eastAsia="tr-TR"/>
              </w:rPr>
              <w:t xml:space="preserve"> d</w:t>
            </w:r>
            <w:r w:rsidRPr="00155740">
              <w:rPr>
                <w:rFonts w:ascii="Times New Roman" w:hAnsi="Times New Roman"/>
                <w:color w:val="000000"/>
                <w:sz w:val="24"/>
                <w:lang w:val="tr-TR" w:eastAsia="tr-TR"/>
              </w:rPr>
              <w:t>en sınav ödemelerinde kullanılmak üzere alınacak evraklar, sınav sonuçları girildikten sonra mı alındı?</w:t>
            </w:r>
          </w:p>
        </w:tc>
        <w:tc>
          <w:tcPr>
            <w:tcW w:w="994" w:type="dxa"/>
            <w:tcBorders>
              <w:top w:val="nil"/>
              <w:left w:val="nil"/>
              <w:bottom w:val="single" w:sz="4" w:space="0" w:color="auto"/>
              <w:right w:val="single" w:sz="4" w:space="0" w:color="auto"/>
            </w:tcBorders>
            <w:noWrap/>
            <w:vAlign w:val="center"/>
            <w:hideMark/>
          </w:tcPr>
          <w:p w14:paraId="6F798761"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44B868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0073DCDB"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6C117415" w14:textId="77777777" w:rsidTr="00C50C90">
        <w:trPr>
          <w:trHeight w:val="611"/>
        </w:trPr>
        <w:tc>
          <w:tcPr>
            <w:tcW w:w="993" w:type="dxa"/>
            <w:tcBorders>
              <w:top w:val="nil"/>
              <w:left w:val="single" w:sz="4" w:space="0" w:color="auto"/>
              <w:bottom w:val="single" w:sz="4" w:space="0" w:color="auto"/>
              <w:right w:val="single" w:sz="4" w:space="0" w:color="auto"/>
            </w:tcBorders>
            <w:noWrap/>
            <w:vAlign w:val="center"/>
            <w:hideMark/>
          </w:tcPr>
          <w:p w14:paraId="45968DFC"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13</w:t>
            </w:r>
          </w:p>
        </w:tc>
        <w:tc>
          <w:tcPr>
            <w:tcW w:w="6507" w:type="dxa"/>
            <w:gridSpan w:val="2"/>
            <w:tcBorders>
              <w:top w:val="nil"/>
              <w:left w:val="nil"/>
              <w:bottom w:val="single" w:sz="4" w:space="0" w:color="auto"/>
              <w:right w:val="single" w:sz="4" w:space="0" w:color="auto"/>
            </w:tcBorders>
            <w:vAlign w:val="center"/>
            <w:hideMark/>
          </w:tcPr>
          <w:p w14:paraId="3BD1D723"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Tezsiz Yüksek Lisans ek ders ücretinde; akademik unvanlar itibarıyla öngörülen ek ders ücretinin kaç katının ödeneceğini gösteren Birim Yönetim Kurulu Kararı dönem başı yapılan ilk ödemeye eklendi mi? **</w:t>
            </w:r>
          </w:p>
        </w:tc>
        <w:tc>
          <w:tcPr>
            <w:tcW w:w="994" w:type="dxa"/>
            <w:tcBorders>
              <w:top w:val="nil"/>
              <w:left w:val="nil"/>
              <w:bottom w:val="single" w:sz="4" w:space="0" w:color="auto"/>
              <w:right w:val="single" w:sz="4" w:space="0" w:color="auto"/>
            </w:tcBorders>
            <w:noWrap/>
            <w:vAlign w:val="center"/>
            <w:hideMark/>
          </w:tcPr>
          <w:p w14:paraId="7C372457"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6A7A1A8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6957E5A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r>
      <w:tr w:rsidR="00155740" w:rsidRPr="00155740" w14:paraId="00FA8101"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749F299C"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14</w:t>
            </w:r>
          </w:p>
        </w:tc>
        <w:tc>
          <w:tcPr>
            <w:tcW w:w="6507" w:type="dxa"/>
            <w:gridSpan w:val="2"/>
            <w:tcBorders>
              <w:top w:val="nil"/>
              <w:left w:val="nil"/>
              <w:bottom w:val="single" w:sz="4" w:space="0" w:color="auto"/>
              <w:right w:val="single" w:sz="4" w:space="0" w:color="auto"/>
            </w:tcBorders>
            <w:vAlign w:val="center"/>
            <w:hideMark/>
          </w:tcPr>
          <w:p w14:paraId="190C39BD"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Ödeme Emri Belgesi'ndeki imzalar dönem başı bildirilen yetkili çizelgesine uygun mu?</w:t>
            </w:r>
          </w:p>
        </w:tc>
        <w:tc>
          <w:tcPr>
            <w:tcW w:w="994" w:type="dxa"/>
            <w:tcBorders>
              <w:top w:val="nil"/>
              <w:left w:val="nil"/>
              <w:bottom w:val="single" w:sz="4" w:space="0" w:color="auto"/>
              <w:right w:val="single" w:sz="4" w:space="0" w:color="auto"/>
            </w:tcBorders>
            <w:noWrap/>
            <w:vAlign w:val="center"/>
            <w:hideMark/>
          </w:tcPr>
          <w:p w14:paraId="050FC914"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49A1A755"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599D4204" w14:textId="77777777" w:rsidR="00155740" w:rsidRPr="00155740" w:rsidRDefault="00155740" w:rsidP="00155740">
            <w:pPr>
              <w:jc w:val="center"/>
              <w:rPr>
                <w:rFonts w:ascii="Calibri" w:hAnsi="Calibri" w:cs="Calibri"/>
                <w:color w:val="000000"/>
                <w:szCs w:val="22"/>
                <w:lang w:val="tr-TR" w:eastAsia="tr-TR"/>
              </w:rPr>
            </w:pPr>
            <w:r w:rsidRPr="00155740">
              <w:rPr>
                <w:rFonts w:ascii="Calibri" w:hAnsi="Calibri" w:cs="Calibri"/>
                <w:color w:val="000000"/>
                <w:szCs w:val="22"/>
                <w:lang w:val="tr-TR" w:eastAsia="tr-TR"/>
              </w:rPr>
              <w:t> </w:t>
            </w:r>
          </w:p>
        </w:tc>
      </w:tr>
      <w:tr w:rsidR="00155740" w:rsidRPr="00155740" w14:paraId="2CC81901"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2533A5E8"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14.1</w:t>
            </w:r>
          </w:p>
        </w:tc>
        <w:tc>
          <w:tcPr>
            <w:tcW w:w="6507" w:type="dxa"/>
            <w:gridSpan w:val="2"/>
            <w:tcBorders>
              <w:top w:val="nil"/>
              <w:left w:val="nil"/>
              <w:bottom w:val="single" w:sz="4" w:space="0" w:color="auto"/>
              <w:right w:val="single" w:sz="4" w:space="0" w:color="auto"/>
            </w:tcBorders>
            <w:vAlign w:val="center"/>
            <w:hideMark/>
          </w:tcPr>
          <w:p w14:paraId="49708502"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Ödeme Emri Belgesi, yetki çizelgesinde belirtilmeyen personel tarafından imzalandı ise yetki devri yapılmış mı?</w:t>
            </w:r>
          </w:p>
        </w:tc>
        <w:tc>
          <w:tcPr>
            <w:tcW w:w="994" w:type="dxa"/>
            <w:tcBorders>
              <w:top w:val="nil"/>
              <w:left w:val="nil"/>
              <w:bottom w:val="single" w:sz="4" w:space="0" w:color="auto"/>
              <w:right w:val="single" w:sz="4" w:space="0" w:color="auto"/>
            </w:tcBorders>
            <w:noWrap/>
            <w:vAlign w:val="center"/>
            <w:hideMark/>
          </w:tcPr>
          <w:p w14:paraId="7CAB66E4"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6973429"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01B8E223" w14:textId="77777777" w:rsidR="00155740" w:rsidRPr="00155740" w:rsidRDefault="00155740" w:rsidP="00155740">
            <w:pPr>
              <w:jc w:val="center"/>
              <w:rPr>
                <w:rFonts w:ascii="Calibri" w:hAnsi="Calibri" w:cs="Calibri"/>
                <w:color w:val="000000"/>
                <w:szCs w:val="22"/>
                <w:lang w:val="tr-TR" w:eastAsia="tr-TR"/>
              </w:rPr>
            </w:pPr>
            <w:r w:rsidRPr="00155740">
              <w:rPr>
                <w:rFonts w:ascii="Calibri" w:hAnsi="Calibri" w:cs="Calibri"/>
                <w:color w:val="000000"/>
                <w:szCs w:val="22"/>
                <w:lang w:val="tr-TR" w:eastAsia="tr-TR"/>
              </w:rPr>
              <w:t> </w:t>
            </w:r>
          </w:p>
        </w:tc>
      </w:tr>
      <w:tr w:rsidR="00155740" w:rsidRPr="00155740" w14:paraId="2077A9BA" w14:textId="77777777" w:rsidTr="00C50C90">
        <w:trPr>
          <w:trHeight w:val="303"/>
        </w:trPr>
        <w:tc>
          <w:tcPr>
            <w:tcW w:w="993" w:type="dxa"/>
            <w:tcBorders>
              <w:top w:val="nil"/>
              <w:left w:val="single" w:sz="4" w:space="0" w:color="auto"/>
              <w:bottom w:val="single" w:sz="4" w:space="0" w:color="auto"/>
              <w:right w:val="single" w:sz="4" w:space="0" w:color="auto"/>
            </w:tcBorders>
            <w:noWrap/>
            <w:vAlign w:val="center"/>
            <w:hideMark/>
          </w:tcPr>
          <w:p w14:paraId="13740F5D" w14:textId="77777777"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14.2</w:t>
            </w:r>
          </w:p>
        </w:tc>
        <w:tc>
          <w:tcPr>
            <w:tcW w:w="6507" w:type="dxa"/>
            <w:gridSpan w:val="2"/>
            <w:tcBorders>
              <w:top w:val="nil"/>
              <w:left w:val="nil"/>
              <w:bottom w:val="single" w:sz="4" w:space="0" w:color="auto"/>
              <w:right w:val="single" w:sz="4" w:space="0" w:color="auto"/>
            </w:tcBorders>
            <w:vAlign w:val="center"/>
            <w:hideMark/>
          </w:tcPr>
          <w:p w14:paraId="667E1EA7"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Yetki devri yapıldığına dair evrak eklendi mi? (Yıllık İzin Formu vb.)</w:t>
            </w:r>
          </w:p>
        </w:tc>
        <w:tc>
          <w:tcPr>
            <w:tcW w:w="994" w:type="dxa"/>
            <w:tcBorders>
              <w:top w:val="nil"/>
              <w:left w:val="nil"/>
              <w:bottom w:val="single" w:sz="4" w:space="0" w:color="auto"/>
              <w:right w:val="single" w:sz="4" w:space="0" w:color="auto"/>
            </w:tcBorders>
            <w:noWrap/>
            <w:vAlign w:val="center"/>
            <w:hideMark/>
          </w:tcPr>
          <w:p w14:paraId="0F6ACB88"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F0ED23D"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w:t>
            </w:r>
          </w:p>
        </w:tc>
        <w:tc>
          <w:tcPr>
            <w:tcW w:w="816" w:type="dxa"/>
            <w:tcBorders>
              <w:top w:val="nil"/>
              <w:left w:val="nil"/>
              <w:bottom w:val="single" w:sz="4" w:space="0" w:color="auto"/>
              <w:right w:val="single" w:sz="4" w:space="0" w:color="auto"/>
            </w:tcBorders>
            <w:noWrap/>
            <w:vAlign w:val="center"/>
            <w:hideMark/>
          </w:tcPr>
          <w:p w14:paraId="46A4199E" w14:textId="77777777" w:rsidR="00155740" w:rsidRPr="00155740" w:rsidRDefault="00155740" w:rsidP="00155740">
            <w:pPr>
              <w:jc w:val="center"/>
              <w:rPr>
                <w:rFonts w:ascii="Calibri" w:hAnsi="Calibri" w:cs="Calibri"/>
                <w:color w:val="000000"/>
                <w:szCs w:val="22"/>
                <w:lang w:val="tr-TR" w:eastAsia="tr-TR"/>
              </w:rPr>
            </w:pPr>
            <w:r w:rsidRPr="00155740">
              <w:rPr>
                <w:rFonts w:ascii="Calibri" w:hAnsi="Calibri" w:cs="Calibri"/>
                <w:color w:val="000000"/>
                <w:szCs w:val="22"/>
                <w:lang w:val="tr-TR" w:eastAsia="tr-TR"/>
              </w:rPr>
              <w:t> </w:t>
            </w:r>
          </w:p>
        </w:tc>
      </w:tr>
      <w:tr w:rsidR="00155740" w:rsidRPr="00155740" w14:paraId="6E1CB616" w14:textId="77777777" w:rsidTr="00C50C90">
        <w:trPr>
          <w:trHeight w:val="303"/>
        </w:trPr>
        <w:tc>
          <w:tcPr>
            <w:tcW w:w="9917" w:type="dxa"/>
            <w:gridSpan w:val="6"/>
            <w:tcBorders>
              <w:top w:val="single" w:sz="4" w:space="0" w:color="auto"/>
              <w:left w:val="single" w:sz="4" w:space="0" w:color="auto"/>
              <w:bottom w:val="single" w:sz="4" w:space="0" w:color="auto"/>
              <w:right w:val="single" w:sz="4" w:space="0" w:color="000000"/>
            </w:tcBorders>
            <w:vAlign w:val="center"/>
            <w:hideMark/>
          </w:tcPr>
          <w:p w14:paraId="29B70A8E" w14:textId="77777777"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lastRenderedPageBreak/>
              <w:t>* Tüm ek ders ödemelerinde eklenecektir. Diğer evraklar sadece dönemin ilk ödemesinde eklenecektir. Ayrıca değişiklik olması durumunda değişen tüm evraklar eklenecektir.</w:t>
            </w:r>
          </w:p>
        </w:tc>
      </w:tr>
      <w:tr w:rsidR="00155740" w:rsidRPr="00155740" w14:paraId="490ED5EB" w14:textId="77777777" w:rsidTr="00C50C90">
        <w:trPr>
          <w:trHeight w:val="303"/>
        </w:trPr>
        <w:tc>
          <w:tcPr>
            <w:tcW w:w="9917" w:type="dxa"/>
            <w:gridSpan w:val="6"/>
            <w:tcBorders>
              <w:top w:val="single" w:sz="4" w:space="0" w:color="auto"/>
              <w:left w:val="single" w:sz="4" w:space="0" w:color="auto"/>
              <w:bottom w:val="single" w:sz="4" w:space="0" w:color="auto"/>
              <w:right w:val="single" w:sz="4" w:space="0" w:color="000000"/>
            </w:tcBorders>
            <w:vAlign w:val="center"/>
            <w:hideMark/>
          </w:tcPr>
          <w:p w14:paraId="5E82554A" w14:textId="5F112D5E" w:rsidR="00155740" w:rsidRPr="00155740" w:rsidRDefault="00155740" w:rsidP="00155740">
            <w:pPr>
              <w:rPr>
                <w:rFonts w:ascii="Times New Roman" w:hAnsi="Times New Roman"/>
                <w:color w:val="000000"/>
                <w:sz w:val="24"/>
                <w:lang w:val="tr-TR" w:eastAsia="tr-TR"/>
              </w:rPr>
            </w:pPr>
            <w:r w:rsidRPr="00155740">
              <w:rPr>
                <w:rFonts w:ascii="Times New Roman" w:hAnsi="Times New Roman"/>
                <w:color w:val="000000"/>
                <w:sz w:val="24"/>
                <w:lang w:val="tr-TR" w:eastAsia="tr-TR"/>
              </w:rPr>
              <w:t>** Tasarruf Tedbirleri kapsamında çıktı alınmaması için E</w:t>
            </w:r>
            <w:r w:rsidR="00685AB0">
              <w:rPr>
                <w:rFonts w:ascii="Times New Roman" w:hAnsi="Times New Roman"/>
                <w:color w:val="000000"/>
                <w:sz w:val="24"/>
                <w:lang w:val="tr-TR" w:eastAsia="tr-TR"/>
              </w:rPr>
              <w:t>BYS</w:t>
            </w:r>
            <w:r w:rsidRPr="00155740">
              <w:rPr>
                <w:rFonts w:ascii="Times New Roman" w:hAnsi="Times New Roman"/>
                <w:color w:val="000000"/>
                <w:sz w:val="24"/>
                <w:lang w:val="tr-TR" w:eastAsia="tr-TR"/>
              </w:rPr>
              <w:t xml:space="preserve"> üzerinden e-İmza yaptırılıp Ödeme Emri Belgesi ekine eklenmesi gerekmektedir. </w:t>
            </w:r>
          </w:p>
        </w:tc>
      </w:tr>
      <w:tr w:rsidR="00155740" w:rsidRPr="00155740" w14:paraId="177C6792" w14:textId="77777777" w:rsidTr="00C50C90">
        <w:trPr>
          <w:trHeight w:val="1189"/>
        </w:trPr>
        <w:tc>
          <w:tcPr>
            <w:tcW w:w="7500" w:type="dxa"/>
            <w:gridSpan w:val="3"/>
            <w:tcBorders>
              <w:top w:val="single" w:sz="4" w:space="0" w:color="auto"/>
              <w:left w:val="single" w:sz="4" w:space="0" w:color="auto"/>
              <w:bottom w:val="single" w:sz="4" w:space="0" w:color="auto"/>
              <w:right w:val="single" w:sz="4" w:space="0" w:color="auto"/>
            </w:tcBorders>
            <w:vAlign w:val="center"/>
            <w:hideMark/>
          </w:tcPr>
          <w:p w14:paraId="593170A3" w14:textId="70511160" w:rsidR="00155740" w:rsidRPr="00155740" w:rsidRDefault="00C50C90" w:rsidP="00C50C90">
            <w:pPr>
              <w:jc w:val="center"/>
              <w:rPr>
                <w:rFonts w:ascii="Times New Roman" w:hAnsi="Times New Roman"/>
                <w:i/>
                <w:iCs/>
                <w:color w:val="000000"/>
                <w:sz w:val="24"/>
                <w:lang w:val="tr-TR" w:eastAsia="tr-TR"/>
              </w:rPr>
            </w:pPr>
            <w:r w:rsidRPr="00C50C90">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2417" w:type="dxa"/>
            <w:gridSpan w:val="3"/>
            <w:tcBorders>
              <w:top w:val="single" w:sz="4" w:space="0" w:color="auto"/>
              <w:left w:val="nil"/>
              <w:bottom w:val="single" w:sz="4" w:space="0" w:color="auto"/>
              <w:right w:val="single" w:sz="4" w:space="0" w:color="000000"/>
            </w:tcBorders>
            <w:vAlign w:val="center"/>
            <w:hideMark/>
          </w:tcPr>
          <w:p w14:paraId="58BAF601" w14:textId="5E44A579" w:rsidR="00155740" w:rsidRPr="00155740" w:rsidRDefault="00155740" w:rsidP="00155740">
            <w:pPr>
              <w:jc w:val="center"/>
              <w:rPr>
                <w:rFonts w:ascii="Times New Roman" w:hAnsi="Times New Roman"/>
                <w:color w:val="000000"/>
                <w:sz w:val="24"/>
                <w:lang w:val="tr-TR" w:eastAsia="tr-TR"/>
              </w:rPr>
            </w:pPr>
            <w:r w:rsidRPr="00155740">
              <w:rPr>
                <w:rFonts w:ascii="Times New Roman" w:hAnsi="Times New Roman"/>
                <w:color w:val="000000"/>
                <w:sz w:val="24"/>
                <w:lang w:val="tr-TR" w:eastAsia="tr-TR"/>
              </w:rPr>
              <w:t>Gerçekleştirme Görevlisi</w:t>
            </w:r>
            <w:r w:rsidRPr="00155740">
              <w:rPr>
                <w:rFonts w:ascii="Times New Roman" w:hAnsi="Times New Roman"/>
                <w:color w:val="000000"/>
                <w:sz w:val="24"/>
                <w:lang w:val="tr-TR" w:eastAsia="tr-TR"/>
              </w:rPr>
              <w:br/>
              <w:t>Adı Soyadı</w:t>
            </w:r>
            <w:r w:rsidRPr="00155740">
              <w:rPr>
                <w:rFonts w:ascii="Times New Roman" w:hAnsi="Times New Roman"/>
                <w:color w:val="000000"/>
                <w:sz w:val="24"/>
                <w:lang w:val="tr-TR" w:eastAsia="tr-TR"/>
              </w:rPr>
              <w:br/>
            </w:r>
            <w:r w:rsidR="00C50C90" w:rsidRPr="00155740">
              <w:rPr>
                <w:rFonts w:ascii="Times New Roman" w:hAnsi="Times New Roman"/>
                <w:color w:val="000000"/>
                <w:sz w:val="24"/>
                <w:lang w:val="tr-TR" w:eastAsia="tr-TR"/>
              </w:rPr>
              <w:t>Unvanı</w:t>
            </w:r>
            <w:r w:rsidRPr="00155740">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51E06ECC" w:rsidR="00277677" w:rsidRPr="00957FCD" w:rsidRDefault="00957FCD" w:rsidP="00957FCD">
    <w:pPr>
      <w:pStyle w:val="AltBilgi"/>
      <w:tabs>
        <w:tab w:val="clear" w:pos="4536"/>
        <w:tab w:val="clear" w:pos="9072"/>
        <w:tab w:val="right" w:pos="9070"/>
      </w:tabs>
      <w:rPr>
        <w:rFonts w:ascii="Times New Roman" w:hAnsi="Times New Roman"/>
      </w:rPr>
    </w:pPr>
    <w:r w:rsidRPr="00957FCD">
      <w:rPr>
        <w:rFonts w:ascii="Times New Roman" w:hAnsi="Times New Roman"/>
      </w:rPr>
      <w:t>SGB-LS-0020</w:t>
    </w:r>
    <w:r w:rsidRPr="00957FCD">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F7762F"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452408027">
    <w:abstractNumId w:val="4"/>
  </w:num>
  <w:num w:numId="2" w16cid:durableId="1240604392">
    <w:abstractNumId w:val="3"/>
  </w:num>
  <w:num w:numId="3" w16cid:durableId="418989773">
    <w:abstractNumId w:val="6"/>
  </w:num>
  <w:num w:numId="4" w16cid:durableId="953561060">
    <w:abstractNumId w:val="0"/>
  </w:num>
  <w:num w:numId="5" w16cid:durableId="1815179514">
    <w:abstractNumId w:val="2"/>
  </w:num>
  <w:num w:numId="6" w16cid:durableId="1571765355">
    <w:abstractNumId w:val="1"/>
  </w:num>
  <w:num w:numId="7" w16cid:durableId="28712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17A49"/>
    <w:rsid w:val="00021EB4"/>
    <w:rsid w:val="0002351A"/>
    <w:rsid w:val="000364F0"/>
    <w:rsid w:val="000754F2"/>
    <w:rsid w:val="000854D0"/>
    <w:rsid w:val="0013046C"/>
    <w:rsid w:val="00155740"/>
    <w:rsid w:val="00171DE6"/>
    <w:rsid w:val="001738A8"/>
    <w:rsid w:val="0019432B"/>
    <w:rsid w:val="001A286C"/>
    <w:rsid w:val="001B1906"/>
    <w:rsid w:val="001E4C96"/>
    <w:rsid w:val="001F776A"/>
    <w:rsid w:val="00277677"/>
    <w:rsid w:val="002975E5"/>
    <w:rsid w:val="002C425C"/>
    <w:rsid w:val="00417700"/>
    <w:rsid w:val="004604CC"/>
    <w:rsid w:val="004707EA"/>
    <w:rsid w:val="004B5BA1"/>
    <w:rsid w:val="004C3533"/>
    <w:rsid w:val="004F778D"/>
    <w:rsid w:val="00501A72"/>
    <w:rsid w:val="00531DAE"/>
    <w:rsid w:val="0054043E"/>
    <w:rsid w:val="00544DF2"/>
    <w:rsid w:val="00576428"/>
    <w:rsid w:val="005B4AAA"/>
    <w:rsid w:val="005D15EB"/>
    <w:rsid w:val="005D3EBE"/>
    <w:rsid w:val="00616FFE"/>
    <w:rsid w:val="00617ED0"/>
    <w:rsid w:val="00631BA4"/>
    <w:rsid w:val="00680A0F"/>
    <w:rsid w:val="00685AB0"/>
    <w:rsid w:val="006921A8"/>
    <w:rsid w:val="006A47D6"/>
    <w:rsid w:val="006C405E"/>
    <w:rsid w:val="006F5233"/>
    <w:rsid w:val="00735E05"/>
    <w:rsid w:val="007C54EC"/>
    <w:rsid w:val="0081235B"/>
    <w:rsid w:val="00861955"/>
    <w:rsid w:val="00866D9B"/>
    <w:rsid w:val="00871016"/>
    <w:rsid w:val="008A6EC8"/>
    <w:rsid w:val="008E2C8D"/>
    <w:rsid w:val="00930FAD"/>
    <w:rsid w:val="009421F6"/>
    <w:rsid w:val="00957FCD"/>
    <w:rsid w:val="00975E5E"/>
    <w:rsid w:val="00977C10"/>
    <w:rsid w:val="009803BA"/>
    <w:rsid w:val="009A1F49"/>
    <w:rsid w:val="009B2CEE"/>
    <w:rsid w:val="009B3D85"/>
    <w:rsid w:val="009E5064"/>
    <w:rsid w:val="009F0381"/>
    <w:rsid w:val="009F47DF"/>
    <w:rsid w:val="00A00F10"/>
    <w:rsid w:val="00A522E6"/>
    <w:rsid w:val="00A61843"/>
    <w:rsid w:val="00A71921"/>
    <w:rsid w:val="00A82F10"/>
    <w:rsid w:val="00A94D50"/>
    <w:rsid w:val="00AC394B"/>
    <w:rsid w:val="00AE497F"/>
    <w:rsid w:val="00B00C4F"/>
    <w:rsid w:val="00B01442"/>
    <w:rsid w:val="00B84A30"/>
    <w:rsid w:val="00B96149"/>
    <w:rsid w:val="00BB23A8"/>
    <w:rsid w:val="00BD27BD"/>
    <w:rsid w:val="00BE1628"/>
    <w:rsid w:val="00BE1E56"/>
    <w:rsid w:val="00C14503"/>
    <w:rsid w:val="00C304AF"/>
    <w:rsid w:val="00C50C90"/>
    <w:rsid w:val="00C6477F"/>
    <w:rsid w:val="00C812E0"/>
    <w:rsid w:val="00C97901"/>
    <w:rsid w:val="00CB06C5"/>
    <w:rsid w:val="00CB512F"/>
    <w:rsid w:val="00CB6A8F"/>
    <w:rsid w:val="00CD0F0D"/>
    <w:rsid w:val="00CF6C22"/>
    <w:rsid w:val="00D0765E"/>
    <w:rsid w:val="00D079C1"/>
    <w:rsid w:val="00D11A54"/>
    <w:rsid w:val="00D12184"/>
    <w:rsid w:val="00D541B9"/>
    <w:rsid w:val="00D63AD6"/>
    <w:rsid w:val="00D706DD"/>
    <w:rsid w:val="00D85C56"/>
    <w:rsid w:val="00D9194A"/>
    <w:rsid w:val="00DA132B"/>
    <w:rsid w:val="00DA15E2"/>
    <w:rsid w:val="00DB7D78"/>
    <w:rsid w:val="00DD1341"/>
    <w:rsid w:val="00DE3F52"/>
    <w:rsid w:val="00DF7F16"/>
    <w:rsid w:val="00E436C2"/>
    <w:rsid w:val="00E81C6C"/>
    <w:rsid w:val="00E93784"/>
    <w:rsid w:val="00EF1581"/>
    <w:rsid w:val="00F03201"/>
    <w:rsid w:val="00F52B78"/>
    <w:rsid w:val="00F776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434</Words>
  <Characters>2476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38</cp:revision>
  <cp:lastPrinted>2023-02-22T12:58:00Z</cp:lastPrinted>
  <dcterms:created xsi:type="dcterms:W3CDTF">2023-06-06T13:44:00Z</dcterms:created>
  <dcterms:modified xsi:type="dcterms:W3CDTF">2026-01-19T10:23:00Z</dcterms:modified>
</cp:coreProperties>
</file>